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09CF9" w14:textId="6D7403A2" w:rsidR="00C95486" w:rsidRDefault="00325570">
      <w:r>
        <w:rPr>
          <w:noProof/>
          <w:lang w:eastAsia="fr-FR"/>
        </w:rPr>
        <w:drawing>
          <wp:inline distT="0" distB="0" distL="0" distR="0" wp14:anchorId="16BC4E06" wp14:editId="0B8D015E">
            <wp:extent cx="5760720" cy="2914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2_annul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2F49" w:rsidRPr="00422F49" w14:paraId="1621514F" w14:textId="77777777" w:rsidTr="00325570">
        <w:trPr>
          <w:trHeight w:val="465"/>
        </w:trPr>
        <w:tc>
          <w:tcPr>
            <w:tcW w:w="0" w:type="auto"/>
            <w:shd w:val="clear" w:color="auto" w:fill="FFFFFF"/>
            <w:tcMar>
              <w:top w:w="150" w:type="dxa"/>
              <w:left w:w="255" w:type="dxa"/>
              <w:bottom w:w="150" w:type="dxa"/>
              <w:right w:w="255" w:type="dxa"/>
            </w:tcMar>
            <w:vAlign w:val="center"/>
            <w:hideMark/>
          </w:tcPr>
          <w:p w14:paraId="4C1D2BAC" w14:textId="4BB892AC" w:rsidR="00422F49" w:rsidRPr="00325570" w:rsidRDefault="00C331C6" w:rsidP="003255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u w:val="single"/>
                <w:lang w:eastAsia="fr-FR"/>
              </w:rPr>
            </w:pPr>
            <w:r w:rsidRPr="00C331C6">
              <w:rPr>
                <w:rFonts w:ascii="Arial" w:eastAsia="Times New Roman" w:hAnsi="Arial" w:cs="Arial"/>
                <w:b/>
                <w:bCs/>
                <w:color w:val="00A8E3"/>
                <w:sz w:val="27"/>
                <w:szCs w:val="27"/>
                <w:u w:val="single"/>
                <w:lang w:eastAsia="fr-FR"/>
              </w:rPr>
              <w:t>Annulation des ateliers géographiques Charente 2050</w:t>
            </w:r>
          </w:p>
        </w:tc>
      </w:tr>
    </w:tbl>
    <w:p w14:paraId="31570330" w14:textId="4932536D" w:rsidR="00325570" w:rsidRDefault="00325570" w:rsidP="00325570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Au vu du contexte sanitaire et de l'évolution des chiffres de la pandémie, l'EPTB Charente a pris la décision d'annuler </w:t>
      </w:r>
      <w:r>
        <w:rPr>
          <w:rFonts w:ascii="Calibri" w:hAnsi="Calibri" w:cs="Calibri"/>
        </w:rPr>
        <w:t xml:space="preserve">les ateliers géographiques prévus du 24 au 27 janvier 2022. Les ateliers seront reportés à une date ultérieure lorsque le contexte sanitaire permettra de travailler plus sereinement. </w:t>
      </w:r>
      <w:bookmarkStart w:id="0" w:name="_GoBack"/>
      <w:bookmarkEnd w:id="0"/>
    </w:p>
    <w:p w14:paraId="10EEBC37" w14:textId="77777777" w:rsidR="00325570" w:rsidRDefault="00325570" w:rsidP="00325570">
      <w:pPr>
        <w:pStyle w:val="NormalWeb"/>
        <w:jc w:val="center"/>
        <w:rPr>
          <w:rFonts w:ascii="Calibri" w:hAnsi="Calibri" w:cs="Calibri"/>
        </w:rPr>
      </w:pPr>
    </w:p>
    <w:p w14:paraId="1E316184" w14:textId="77777777" w:rsidR="00325570" w:rsidRDefault="00325570" w:rsidP="00325570">
      <w:pPr>
        <w:pStyle w:val="NormalWeb"/>
        <w:jc w:val="both"/>
      </w:pPr>
    </w:p>
    <w:p w14:paraId="5554B698" w14:textId="250FB087" w:rsidR="00E31E94" w:rsidRPr="00F97DE4" w:rsidRDefault="00E31E94" w:rsidP="009C6ACC">
      <w:pPr>
        <w:rPr>
          <w:b/>
          <w:bCs/>
          <w:color w:val="FF0000"/>
        </w:rPr>
      </w:pPr>
    </w:p>
    <w:sectPr w:rsidR="00E31E94" w:rsidRPr="00F9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A2B"/>
    <w:multiLevelType w:val="hybridMultilevel"/>
    <w:tmpl w:val="82B26580"/>
    <w:lvl w:ilvl="0" w:tplc="F4AE7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49"/>
    <w:rsid w:val="000A3C6E"/>
    <w:rsid w:val="00114EDB"/>
    <w:rsid w:val="002F5751"/>
    <w:rsid w:val="00325570"/>
    <w:rsid w:val="00422F49"/>
    <w:rsid w:val="004B7F48"/>
    <w:rsid w:val="00575565"/>
    <w:rsid w:val="007F0A8B"/>
    <w:rsid w:val="008A7B52"/>
    <w:rsid w:val="008B6A9C"/>
    <w:rsid w:val="00977AEA"/>
    <w:rsid w:val="009C6ACC"/>
    <w:rsid w:val="00A1436A"/>
    <w:rsid w:val="00AA46F1"/>
    <w:rsid w:val="00B93407"/>
    <w:rsid w:val="00BF1027"/>
    <w:rsid w:val="00C331C6"/>
    <w:rsid w:val="00C95486"/>
    <w:rsid w:val="00CF4394"/>
    <w:rsid w:val="00D747FE"/>
    <w:rsid w:val="00E31E94"/>
    <w:rsid w:val="00EE4B3C"/>
    <w:rsid w:val="00F27DC8"/>
    <w:rsid w:val="00F97DE4"/>
    <w:rsid w:val="00FC7F07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14D2"/>
  <w15:chartTrackingRefBased/>
  <w15:docId w15:val="{7CFB1154-BEBD-4D3C-BE86-FDDB3251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22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22F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align-justify">
    <w:name w:val="align-justify"/>
    <w:basedOn w:val="Normal"/>
    <w:rsid w:val="0042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center">
    <w:name w:val="align-center"/>
    <w:basedOn w:val="Normal"/>
    <w:rsid w:val="0042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22F49"/>
    <w:rPr>
      <w:i/>
      <w:iCs/>
    </w:rPr>
  </w:style>
  <w:style w:type="character" w:styleId="lev">
    <w:name w:val="Strong"/>
    <w:basedOn w:val="Policepardfaut"/>
    <w:uiPriority w:val="22"/>
    <w:qFormat/>
    <w:rsid w:val="00422F49"/>
    <w:rPr>
      <w:b/>
      <w:bCs/>
    </w:rPr>
  </w:style>
  <w:style w:type="character" w:styleId="Lienhypertexte">
    <w:name w:val="Hyperlink"/>
    <w:basedOn w:val="Policepardfaut"/>
    <w:uiPriority w:val="99"/>
    <w:unhideWhenUsed/>
    <w:rsid w:val="00FE2AD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E2A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747F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C6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F43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58CB-CAE4-4159-A3BD-B62341DA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OZOG</dc:creator>
  <cp:keywords/>
  <dc:description/>
  <cp:lastModifiedBy>utilisateur</cp:lastModifiedBy>
  <cp:revision>3</cp:revision>
  <dcterms:created xsi:type="dcterms:W3CDTF">2022-01-10T17:15:00Z</dcterms:created>
  <dcterms:modified xsi:type="dcterms:W3CDTF">2022-01-10T17:38:00Z</dcterms:modified>
</cp:coreProperties>
</file>